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167A" w14:textId="77777777" w:rsidR="00CD1271" w:rsidRPr="00351FB2" w:rsidRDefault="00CD1271" w:rsidP="00CD1271">
      <w:pPr>
        <w:pStyle w:val="ab"/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ПРОЕКТ</w:t>
      </w:r>
    </w:p>
    <w:p w14:paraId="79043356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14:paraId="31327576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 ХАНТЫ-МАНСИЙСКИЙ РАЙОН</w:t>
      </w:r>
    </w:p>
    <w:p w14:paraId="77D0F639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2682D80D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ДУМА</w:t>
      </w:r>
    </w:p>
    <w:p w14:paraId="04A74192" w14:textId="77777777" w:rsidR="0057734B" w:rsidRPr="00351FB2" w:rsidRDefault="0057734B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1F8B1F29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РЕШЕНИЕ</w:t>
      </w:r>
    </w:p>
    <w:p w14:paraId="37372650" w14:textId="77777777" w:rsidR="00EA2A2A" w:rsidRPr="00351FB2" w:rsidRDefault="00EA2A2A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59C58A4D" w14:textId="6A03001F" w:rsidR="0057734B" w:rsidRPr="00351FB2" w:rsidRDefault="00CD1271" w:rsidP="0084733C">
      <w:pPr>
        <w:pStyle w:val="ab"/>
        <w:rPr>
          <w:rFonts w:ascii="Times New Roman" w:hAnsi="Times New Roman"/>
          <w:sz w:val="28"/>
          <w:szCs w:val="28"/>
        </w:rPr>
      </w:pPr>
      <w:r w:rsidRPr="00351FB2">
        <w:rPr>
          <w:rFonts w:ascii="Times New Roman" w:hAnsi="Times New Roman"/>
          <w:sz w:val="28"/>
          <w:szCs w:val="28"/>
        </w:rPr>
        <w:t>__.__</w:t>
      </w:r>
      <w:r w:rsidR="009224D6" w:rsidRPr="00351FB2">
        <w:rPr>
          <w:rFonts w:ascii="Times New Roman" w:hAnsi="Times New Roman"/>
          <w:sz w:val="28"/>
          <w:szCs w:val="28"/>
        </w:rPr>
        <w:t>.202</w:t>
      </w:r>
      <w:r w:rsidR="00A62DBA" w:rsidRPr="00351FB2">
        <w:rPr>
          <w:rFonts w:ascii="Times New Roman" w:hAnsi="Times New Roman"/>
          <w:sz w:val="28"/>
          <w:szCs w:val="28"/>
        </w:rPr>
        <w:t>3</w:t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140E3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9224D6" w:rsidRPr="00351FB2">
        <w:rPr>
          <w:rFonts w:ascii="Times New Roman" w:hAnsi="Times New Roman"/>
          <w:sz w:val="28"/>
          <w:szCs w:val="28"/>
        </w:rPr>
        <w:t xml:space="preserve">№ </w:t>
      </w:r>
      <w:r w:rsidRPr="00351FB2">
        <w:rPr>
          <w:rFonts w:ascii="Times New Roman" w:hAnsi="Times New Roman"/>
          <w:sz w:val="28"/>
          <w:szCs w:val="28"/>
        </w:rPr>
        <w:t>___</w:t>
      </w:r>
    </w:p>
    <w:p w14:paraId="0A579181" w14:textId="77777777" w:rsidR="00EA2A2A" w:rsidRPr="00351FB2" w:rsidRDefault="00EA2A2A" w:rsidP="0084733C">
      <w:pPr>
        <w:pStyle w:val="ab"/>
        <w:rPr>
          <w:rFonts w:ascii="Times New Roman" w:hAnsi="Times New Roman"/>
          <w:sz w:val="28"/>
          <w:szCs w:val="28"/>
        </w:rPr>
      </w:pPr>
    </w:p>
    <w:p w14:paraId="5C75BA0F" w14:textId="3EA24E5E" w:rsidR="00795E77" w:rsidRPr="00351FB2" w:rsidRDefault="00D455EB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О внесении изменений в решение Д</w:t>
      </w:r>
      <w:r w:rsidR="008634A0" w:rsidRPr="00351FB2">
        <w:rPr>
          <w:b w:val="0"/>
        </w:rPr>
        <w:t>умы</w:t>
      </w:r>
      <w:r w:rsidRPr="00351FB2">
        <w:rPr>
          <w:b w:val="0"/>
        </w:rPr>
        <w:t xml:space="preserve"> Ханты-Мансийского района</w:t>
      </w:r>
      <w:r w:rsidR="008634A0" w:rsidRPr="00351FB2">
        <w:rPr>
          <w:b w:val="0"/>
        </w:rPr>
        <w:t xml:space="preserve"> от 21.07.2022 № 165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</w:t>
      </w:r>
    </w:p>
    <w:p w14:paraId="2B6FB422" w14:textId="77777777" w:rsidR="008634A0" w:rsidRPr="00351FB2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14:paraId="775E384B" w14:textId="2CB89370" w:rsidR="009224D6" w:rsidRPr="00351FB2" w:rsidRDefault="00EA5793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D455E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соответствии</w:t>
      </w:r>
      <w:r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</w:t>
      </w:r>
      <w:r w:rsidR="00FA2B56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едеральны</w:t>
      </w:r>
      <w:r w:rsidR="00D455E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</w:t>
      </w:r>
      <w:r w:rsidR="00D455E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ами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1FB2">
        <w:rPr>
          <w:rFonts w:ascii="Times New Roman" w:hAnsi="Times New Roman" w:cs="Times New Roman"/>
          <w:b w:val="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</w:t>
      </w:r>
      <w:r w:rsidR="008634A0" w:rsidRPr="00351FB2">
        <w:rPr>
          <w:rFonts w:ascii="Times New Roman" w:hAnsi="Times New Roman" w:cs="Times New Roman"/>
          <w:b w:val="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30B12">
        <w:rPr>
          <w:rFonts w:ascii="Times New Roman" w:hAnsi="Times New Roman" w:cs="Times New Roman"/>
          <w:b w:val="0"/>
          <w:sz w:val="28"/>
          <w:szCs w:val="28"/>
        </w:rPr>
        <w:t>»</w:t>
      </w:r>
      <w:r w:rsidR="00E56B1B">
        <w:rPr>
          <w:rFonts w:ascii="Times New Roman" w:hAnsi="Times New Roman" w:cs="Times New Roman"/>
          <w:b w:val="0"/>
          <w:sz w:val="28"/>
          <w:szCs w:val="28"/>
        </w:rPr>
        <w:t>,</w:t>
      </w:r>
      <w:r w:rsidRPr="00351F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2B1CDB" w:rsidRPr="00351FB2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частью 1 статьи 31 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Pr="00351FB2">
        <w:rPr>
          <w:rFonts w:ascii="Times New Roman" w:hAnsi="Times New Roman" w:cs="Times New Roman"/>
          <w:b w:val="0"/>
          <w:sz w:val="28"/>
          <w:szCs w:val="28"/>
        </w:rPr>
        <w:t>а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780A43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</w:p>
    <w:p w14:paraId="74A27B12" w14:textId="77777777" w:rsidR="00F51256" w:rsidRPr="00351FB2" w:rsidRDefault="00F51256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18585C0D" w14:textId="77777777" w:rsidR="00F51256" w:rsidRPr="00351FB2" w:rsidRDefault="00F51256" w:rsidP="0084733C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51FB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10D0119A" w14:textId="77777777" w:rsidR="009224D6" w:rsidRPr="00351FB2" w:rsidRDefault="009224D6" w:rsidP="0084733C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940013D" w14:textId="77777777" w:rsidR="009224D6" w:rsidRPr="00351FB2" w:rsidRDefault="009224D6" w:rsidP="00847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FB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77C2ECB" w14:textId="77777777" w:rsidR="00771CE1" w:rsidRPr="00351FB2" w:rsidRDefault="00771CE1" w:rsidP="008658F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BECFA" w14:textId="5A3772D1" w:rsidR="002B1CDB" w:rsidRPr="00CB65D9" w:rsidRDefault="002B1CDB" w:rsidP="0061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1. Внести</w:t>
      </w:r>
      <w:r w:rsidR="00DF561C">
        <w:rPr>
          <w:sz w:val="28"/>
          <w:szCs w:val="28"/>
        </w:rPr>
        <w:t xml:space="preserve"> в приложение к</w:t>
      </w:r>
      <w:r w:rsidRPr="00CB65D9">
        <w:rPr>
          <w:sz w:val="28"/>
          <w:szCs w:val="28"/>
        </w:rPr>
        <w:t xml:space="preserve"> </w:t>
      </w:r>
      <w:r w:rsidR="0000714A" w:rsidRPr="00CB65D9">
        <w:rPr>
          <w:sz w:val="28"/>
          <w:szCs w:val="28"/>
        </w:rPr>
        <w:t>решени</w:t>
      </w:r>
      <w:r w:rsidR="00DF561C">
        <w:rPr>
          <w:sz w:val="28"/>
          <w:szCs w:val="28"/>
        </w:rPr>
        <w:t>ю</w:t>
      </w:r>
      <w:r w:rsidR="0000714A" w:rsidRPr="00CB65D9">
        <w:rPr>
          <w:sz w:val="28"/>
          <w:szCs w:val="28"/>
        </w:rPr>
        <w:t xml:space="preserve"> </w:t>
      </w:r>
      <w:r w:rsidR="00B1764B" w:rsidRPr="00CB65D9">
        <w:rPr>
          <w:sz w:val="28"/>
          <w:szCs w:val="28"/>
        </w:rPr>
        <w:t>Д</w:t>
      </w:r>
      <w:r w:rsidR="0000714A" w:rsidRPr="00CB65D9">
        <w:rPr>
          <w:sz w:val="28"/>
          <w:szCs w:val="28"/>
        </w:rPr>
        <w:t>умы</w:t>
      </w:r>
      <w:r w:rsidR="00780A43" w:rsidRPr="00CB65D9">
        <w:rPr>
          <w:sz w:val="28"/>
          <w:szCs w:val="28"/>
        </w:rPr>
        <w:t xml:space="preserve"> Ханты-Мансийского района от 21.07.2022 № 165</w:t>
      </w:r>
      <w:r w:rsidRPr="00CB65D9">
        <w:rPr>
          <w:sz w:val="28"/>
          <w:szCs w:val="28"/>
        </w:rPr>
        <w:t xml:space="preserve"> </w:t>
      </w:r>
      <w:r w:rsidR="00780A43" w:rsidRPr="00CB65D9">
        <w:rPr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 </w:t>
      </w:r>
      <w:r w:rsidR="007B5EAD" w:rsidRPr="00CB65D9">
        <w:rPr>
          <w:sz w:val="28"/>
          <w:szCs w:val="28"/>
        </w:rPr>
        <w:t xml:space="preserve">(далее – </w:t>
      </w:r>
      <w:r w:rsidR="00DF561C">
        <w:rPr>
          <w:sz w:val="28"/>
          <w:szCs w:val="28"/>
        </w:rPr>
        <w:t>Положение</w:t>
      </w:r>
      <w:r w:rsidR="007B5EAD" w:rsidRPr="00CB65D9">
        <w:rPr>
          <w:sz w:val="28"/>
          <w:szCs w:val="28"/>
        </w:rPr>
        <w:t>)</w:t>
      </w:r>
      <w:r w:rsidRPr="00CB65D9">
        <w:rPr>
          <w:sz w:val="28"/>
          <w:szCs w:val="28"/>
        </w:rPr>
        <w:t xml:space="preserve"> следующие изменения:</w:t>
      </w:r>
    </w:p>
    <w:p w14:paraId="0558AFBD" w14:textId="425BE19C" w:rsidR="004D729C" w:rsidRPr="00CB65D9" w:rsidRDefault="004D729C" w:rsidP="0061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 xml:space="preserve">1.1. Пункт 56 Раздела </w:t>
      </w:r>
      <w:r w:rsidR="007A0B83" w:rsidRPr="00CB65D9">
        <w:rPr>
          <w:sz w:val="28"/>
          <w:szCs w:val="28"/>
          <w:lang w:val="en-US"/>
        </w:rPr>
        <w:t>VI</w:t>
      </w:r>
      <w:r w:rsidRPr="00CB65D9">
        <w:rPr>
          <w:sz w:val="28"/>
          <w:szCs w:val="28"/>
        </w:rPr>
        <w:t xml:space="preserve"> </w:t>
      </w:r>
      <w:r w:rsidR="00DF561C">
        <w:rPr>
          <w:sz w:val="28"/>
          <w:szCs w:val="28"/>
        </w:rPr>
        <w:t>Положения</w:t>
      </w:r>
      <w:r w:rsidRPr="00CB65D9">
        <w:rPr>
          <w:sz w:val="28"/>
          <w:szCs w:val="28"/>
        </w:rPr>
        <w:t xml:space="preserve"> </w:t>
      </w:r>
      <w:r w:rsidR="0003379E" w:rsidRPr="00CB65D9">
        <w:rPr>
          <w:sz w:val="28"/>
          <w:szCs w:val="28"/>
        </w:rPr>
        <w:t xml:space="preserve">изложить в </w:t>
      </w:r>
      <w:r w:rsidR="00DF561C">
        <w:rPr>
          <w:sz w:val="28"/>
          <w:szCs w:val="28"/>
        </w:rPr>
        <w:t>новой</w:t>
      </w:r>
      <w:r w:rsidR="0003379E" w:rsidRPr="00CB65D9">
        <w:rPr>
          <w:sz w:val="28"/>
          <w:szCs w:val="28"/>
        </w:rPr>
        <w:t xml:space="preserve"> редакции:</w:t>
      </w:r>
    </w:p>
    <w:p w14:paraId="25A76028" w14:textId="3217EC86" w:rsidR="00C0091B" w:rsidRPr="00CB65D9" w:rsidRDefault="00C0091B" w:rsidP="00614822">
      <w:pPr>
        <w:ind w:firstLine="709"/>
        <w:jc w:val="both"/>
        <w:rPr>
          <w:bCs/>
          <w:sz w:val="28"/>
          <w:szCs w:val="28"/>
          <w:lang w:eastAsia="en-US"/>
        </w:rPr>
      </w:pPr>
      <w:bookmarkStart w:id="0" w:name="_Hlk151497273"/>
      <w:r w:rsidRPr="00CB65D9">
        <w:rPr>
          <w:bCs/>
          <w:sz w:val="28"/>
          <w:szCs w:val="28"/>
          <w:lang w:eastAsia="en-US"/>
        </w:rPr>
        <w:t xml:space="preserve">«56. 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7" w:history="1">
        <w:r w:rsidRPr="00CB65D9">
          <w:rPr>
            <w:bCs/>
            <w:sz w:val="28"/>
            <w:szCs w:val="28"/>
            <w:lang w:eastAsia="en-US"/>
          </w:rPr>
          <w:t>части 4 статьи 40</w:t>
        </w:r>
      </w:hyperlink>
      <w:r w:rsidRPr="00CB65D9">
        <w:rPr>
          <w:bCs/>
          <w:sz w:val="28"/>
          <w:szCs w:val="28"/>
          <w:lang w:eastAsia="en-US"/>
        </w:rPr>
        <w:t xml:space="preserve"> Федерального закона № 248-ФЗ.</w:t>
      </w:r>
    </w:p>
    <w:p w14:paraId="2120A44B" w14:textId="77777777" w:rsidR="00C0091B" w:rsidRPr="00CB65D9" w:rsidRDefault="00C0091B" w:rsidP="00614822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 xml:space="preserve"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</w:t>
      </w:r>
      <w:r w:rsidRPr="00CB65D9">
        <w:rPr>
          <w:bCs/>
          <w:sz w:val="28"/>
          <w:szCs w:val="28"/>
          <w:lang w:eastAsia="en-US"/>
        </w:rPr>
        <w:lastRenderedPageBreak/>
        <w:t>(бездействия) гражданами, не осуществляющими предпринимательской деятельности.».</w:t>
      </w:r>
    </w:p>
    <w:bookmarkEnd w:id="0"/>
    <w:p w14:paraId="52064A06" w14:textId="183CD7DA" w:rsidR="00C0091B" w:rsidRPr="00CB65D9" w:rsidRDefault="00614822" w:rsidP="0061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 xml:space="preserve">1.2. Раздел VI приложения к </w:t>
      </w:r>
      <w:r w:rsidR="006D3B05">
        <w:rPr>
          <w:sz w:val="28"/>
          <w:szCs w:val="28"/>
        </w:rPr>
        <w:t>Положению</w:t>
      </w:r>
      <w:r w:rsidRPr="00CB65D9">
        <w:rPr>
          <w:sz w:val="28"/>
          <w:szCs w:val="28"/>
        </w:rPr>
        <w:t xml:space="preserve"> дополнить пунктом 56.1 следующего содержания:</w:t>
      </w:r>
    </w:p>
    <w:p w14:paraId="15B37385" w14:textId="180DA3A0" w:rsidR="00C0091B" w:rsidRPr="00CB65D9" w:rsidRDefault="00C0091B" w:rsidP="00614822">
      <w:pPr>
        <w:ind w:firstLine="709"/>
        <w:jc w:val="both"/>
        <w:rPr>
          <w:bCs/>
          <w:sz w:val="28"/>
          <w:szCs w:val="28"/>
          <w:lang w:eastAsia="en-US"/>
        </w:rPr>
      </w:pPr>
      <w:bookmarkStart w:id="1" w:name="_Hlk151497311"/>
      <w:r w:rsidRPr="00CB65D9">
        <w:rPr>
          <w:bCs/>
          <w:sz w:val="28"/>
          <w:szCs w:val="28"/>
          <w:lang w:eastAsia="en-US"/>
        </w:rPr>
        <w:t>«</w:t>
      </w:r>
      <w:r w:rsidR="00CF5B5F" w:rsidRPr="00CB65D9">
        <w:rPr>
          <w:bCs/>
          <w:sz w:val="28"/>
          <w:szCs w:val="28"/>
          <w:lang w:eastAsia="en-US"/>
        </w:rPr>
        <w:t>56.1</w:t>
      </w:r>
      <w:r w:rsidRPr="00CB65D9">
        <w:rPr>
          <w:bCs/>
          <w:sz w:val="28"/>
          <w:szCs w:val="28"/>
          <w:lang w:eastAsia="en-US"/>
        </w:rPr>
        <w:t>. Досудебное обжалование осуществляется в порядке, предусмотренном главой 9 Федерального закона № 248-ФЗ и настоящим Положением.</w:t>
      </w:r>
    </w:p>
    <w:p w14:paraId="20636174" w14:textId="77777777" w:rsidR="00C0091B" w:rsidRPr="00CB65D9" w:rsidRDefault="00C0091B" w:rsidP="00614822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1F9E5218" w14:textId="5CFDFBE7" w:rsidR="00C0091B" w:rsidRPr="00CB65D9" w:rsidRDefault="00C0091B" w:rsidP="00614822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Жалоба на действия (бездействие) руководителя (заместителя руководителя) контрольного органа рассматривается заместителем главы Ханты-Мансийского района, координирующим деятельность контрольного органа.</w:t>
      </w:r>
    </w:p>
    <w:p w14:paraId="55C1E47F" w14:textId="77777777" w:rsidR="00C0091B" w:rsidRPr="00CB65D9" w:rsidRDefault="00C0091B" w:rsidP="0061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Для рассмотрения жалобы из числа должностных лиц контрольного органа по решению руководителя может быть создан коллегиальный орган.</w:t>
      </w:r>
    </w:p>
    <w:p w14:paraId="17C029FA" w14:textId="77777777" w:rsidR="00C0091B" w:rsidRPr="00CB65D9" w:rsidRDefault="00C0091B" w:rsidP="00614822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контрольный орган на бумажном носителе или через организацию почтовой связи с учетом требований законодательства Российской Федерации о государственной и иной охраняемой законом тайне.</w:t>
      </w:r>
    </w:p>
    <w:p w14:paraId="42172BB2" w14:textId="77777777" w:rsidR="00C0091B" w:rsidRPr="00CB65D9" w:rsidRDefault="00C0091B" w:rsidP="00614822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В рассмотрении жалобы, содержащей государственную тайну, участвуют должностные лица администрации Ханты-Мансийского района и (или) контрольного органа, допущенные к государственной тайне.</w:t>
      </w:r>
    </w:p>
    <w:p w14:paraId="0DF41745" w14:textId="77777777" w:rsidR="00C0091B" w:rsidRPr="00CB65D9" w:rsidRDefault="00C0091B" w:rsidP="00614822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тайне.».</w:t>
      </w:r>
    </w:p>
    <w:bookmarkEnd w:id="1"/>
    <w:p w14:paraId="6444489D" w14:textId="51FDF245" w:rsidR="006330B4" w:rsidRPr="00CB65D9" w:rsidRDefault="00654A1F" w:rsidP="00654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1.</w:t>
      </w:r>
      <w:r w:rsidR="00CB65D9" w:rsidRPr="00CB65D9">
        <w:rPr>
          <w:sz w:val="28"/>
          <w:szCs w:val="28"/>
        </w:rPr>
        <w:t>3</w:t>
      </w:r>
      <w:r w:rsidRPr="00CB65D9">
        <w:rPr>
          <w:sz w:val="28"/>
          <w:szCs w:val="28"/>
        </w:rPr>
        <w:t xml:space="preserve">. </w:t>
      </w:r>
      <w:r w:rsidR="006330B4" w:rsidRPr="00CB65D9">
        <w:rPr>
          <w:sz w:val="28"/>
          <w:szCs w:val="28"/>
        </w:rPr>
        <w:t>Приложение 1 к Положению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дополнить пунктами 15-17 следующего содержания:</w:t>
      </w:r>
    </w:p>
    <w:p w14:paraId="796A4BB9" w14:textId="7D6EE01A" w:rsidR="006330B4" w:rsidRPr="00CB65D9" w:rsidRDefault="006330B4" w:rsidP="0063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«15. Общее количество жалоб, поданных контролируемыми лицами в досудебном порядке за отчетный период.</w:t>
      </w:r>
    </w:p>
    <w:p w14:paraId="7DE8019F" w14:textId="77777777" w:rsidR="006330B4" w:rsidRPr="00CB65D9" w:rsidRDefault="006330B4" w:rsidP="0063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16. Количество жалоб, в отношении которых контрольным (надзорным) органом был нарушен срок рассмотрения, за отчетный период.</w:t>
      </w:r>
    </w:p>
    <w:p w14:paraId="4AE81C4E" w14:textId="2FDE1998" w:rsidR="006330B4" w:rsidRPr="00CB65D9" w:rsidRDefault="006330B4" w:rsidP="00633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17.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период.».</w:t>
      </w:r>
    </w:p>
    <w:p w14:paraId="3BBCA4C4" w14:textId="4CE8D20A" w:rsidR="006330B4" w:rsidRPr="00CB65D9" w:rsidRDefault="004D729C" w:rsidP="00654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1.</w:t>
      </w:r>
      <w:r w:rsidR="00CB65D9" w:rsidRPr="00CB65D9">
        <w:rPr>
          <w:sz w:val="28"/>
          <w:szCs w:val="28"/>
        </w:rPr>
        <w:t>4</w:t>
      </w:r>
      <w:r w:rsidRPr="00CB65D9">
        <w:rPr>
          <w:sz w:val="28"/>
          <w:szCs w:val="28"/>
        </w:rPr>
        <w:t xml:space="preserve">. Приложение 2 к Положению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</w:t>
      </w:r>
      <w:r w:rsidRPr="00CB65D9">
        <w:rPr>
          <w:sz w:val="28"/>
          <w:szCs w:val="28"/>
        </w:rPr>
        <w:lastRenderedPageBreak/>
        <w:t>района изложить в новой редакции согласно приложению к настоящему</w:t>
      </w:r>
      <w:r w:rsidR="007A0B83" w:rsidRPr="00CB65D9">
        <w:rPr>
          <w:sz w:val="28"/>
          <w:szCs w:val="28"/>
        </w:rPr>
        <w:t xml:space="preserve"> Решению.</w:t>
      </w:r>
    </w:p>
    <w:p w14:paraId="33184AFF" w14:textId="630110EA" w:rsidR="009224D6" w:rsidRPr="00CB65D9" w:rsidRDefault="00A94018" w:rsidP="0084733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65D9">
        <w:rPr>
          <w:color w:val="auto"/>
          <w:sz w:val="28"/>
          <w:szCs w:val="28"/>
        </w:rPr>
        <w:t xml:space="preserve">2. </w:t>
      </w:r>
      <w:r w:rsidR="009224D6" w:rsidRPr="00CB65D9">
        <w:rPr>
          <w:color w:val="auto"/>
          <w:sz w:val="28"/>
          <w:szCs w:val="28"/>
        </w:rPr>
        <w:t>Настоящее решение вступает в силу после его официального опубликования</w:t>
      </w:r>
      <w:r w:rsidR="006440DB" w:rsidRPr="00CB65D9">
        <w:rPr>
          <w:color w:val="auto"/>
          <w:sz w:val="28"/>
          <w:szCs w:val="28"/>
        </w:rPr>
        <w:t>.</w:t>
      </w:r>
    </w:p>
    <w:p w14:paraId="53A0656A" w14:textId="77777777" w:rsidR="00014FF8" w:rsidRPr="00CB65D9" w:rsidRDefault="00014FF8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3"/>
        <w:gridCol w:w="3837"/>
      </w:tblGrid>
      <w:tr w:rsidR="00CB65D9" w:rsidRPr="00CB65D9" w14:paraId="7E849475" w14:textId="77777777" w:rsidTr="00D916F8">
        <w:tc>
          <w:tcPr>
            <w:tcW w:w="5733" w:type="dxa"/>
            <w:hideMark/>
          </w:tcPr>
          <w:p w14:paraId="4B5F73DD" w14:textId="77777777" w:rsidR="0084733C" w:rsidRPr="00CB65D9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>Председатель Думы</w:t>
            </w:r>
          </w:p>
          <w:p w14:paraId="27ECD5C1" w14:textId="77777777" w:rsidR="0084733C" w:rsidRPr="00CB65D9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37" w:type="dxa"/>
            <w:hideMark/>
          </w:tcPr>
          <w:p w14:paraId="43D1193E" w14:textId="77777777" w:rsidR="0084733C" w:rsidRPr="00CB65D9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 xml:space="preserve">Глава </w:t>
            </w:r>
          </w:p>
          <w:p w14:paraId="47C227FB" w14:textId="77777777" w:rsidR="0084733C" w:rsidRPr="00CB65D9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84733C" w:rsidRPr="00CB65D9" w14:paraId="4DDAABE4" w14:textId="77777777" w:rsidTr="00D916F8">
        <w:tc>
          <w:tcPr>
            <w:tcW w:w="5733" w:type="dxa"/>
            <w:hideMark/>
          </w:tcPr>
          <w:p w14:paraId="3F404943" w14:textId="77777777" w:rsidR="00CD1271" w:rsidRPr="00CB65D9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>________________________</w:t>
            </w:r>
          </w:p>
          <w:p w14:paraId="20475374" w14:textId="77777777" w:rsidR="00CD1271" w:rsidRPr="00CB65D9" w:rsidRDefault="00CD1271" w:rsidP="00CD1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5D9">
              <w:rPr>
                <w:sz w:val="20"/>
                <w:szCs w:val="20"/>
              </w:rPr>
              <w:t>(подпись/расшифровка подписи)</w:t>
            </w:r>
          </w:p>
          <w:p w14:paraId="6B5940E3" w14:textId="77777777" w:rsidR="00CD1271" w:rsidRPr="00CB65D9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1B23B3" w14:textId="77777777" w:rsidR="00CD1271" w:rsidRPr="00CB65D9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 xml:space="preserve"> «____»_____________</w:t>
            </w:r>
          </w:p>
          <w:p w14:paraId="5E355EC5" w14:textId="77777777" w:rsidR="0084733C" w:rsidRPr="00CB65D9" w:rsidRDefault="0084733C" w:rsidP="00847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7" w:type="dxa"/>
            <w:hideMark/>
          </w:tcPr>
          <w:p w14:paraId="4081961D" w14:textId="77777777" w:rsidR="00CD1271" w:rsidRPr="00CB65D9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>________________________</w:t>
            </w:r>
          </w:p>
          <w:p w14:paraId="4668BB9D" w14:textId="77777777" w:rsidR="00CD1271" w:rsidRPr="00CB65D9" w:rsidRDefault="00CD1271" w:rsidP="00CD12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5D9">
              <w:rPr>
                <w:sz w:val="20"/>
                <w:szCs w:val="20"/>
              </w:rPr>
              <w:t>(подпись/расшифровка подписи)</w:t>
            </w:r>
          </w:p>
          <w:p w14:paraId="3AF25126" w14:textId="77777777" w:rsidR="00CD1271" w:rsidRPr="00CB65D9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D1FF3D8" w14:textId="77777777" w:rsidR="0084733C" w:rsidRPr="00CB65D9" w:rsidRDefault="00CD1271" w:rsidP="00CD1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5D9">
              <w:rPr>
                <w:sz w:val="28"/>
                <w:szCs w:val="28"/>
              </w:rPr>
              <w:t xml:space="preserve"> «____»_____________</w:t>
            </w:r>
          </w:p>
        </w:tc>
      </w:tr>
    </w:tbl>
    <w:p w14:paraId="59011E92" w14:textId="272DEB21" w:rsidR="0084733C" w:rsidRPr="00CB65D9" w:rsidRDefault="0084733C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7A217B9" w14:textId="1074D9AB" w:rsidR="004D729C" w:rsidRDefault="004D729C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DCF3735" w14:textId="4185CE09" w:rsidR="004D729C" w:rsidRDefault="004D729C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3E0AC2" w14:textId="40BFFF53" w:rsidR="00CB65D9" w:rsidRDefault="00CB65D9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0B2DB16" w14:textId="77777777" w:rsidR="00CB65D9" w:rsidRDefault="00CB65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017D36" w14:textId="77777777" w:rsidR="005D18A1" w:rsidRPr="005D18A1" w:rsidRDefault="005D18A1" w:rsidP="005D18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62D3CC8" w14:textId="77777777" w:rsidR="005D18A1" w:rsidRPr="005D18A1" w:rsidRDefault="005D18A1" w:rsidP="005D18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>к решению Думы</w:t>
      </w:r>
    </w:p>
    <w:p w14:paraId="4081BF64" w14:textId="77777777" w:rsidR="005D18A1" w:rsidRPr="005D18A1" w:rsidRDefault="005D18A1" w:rsidP="005D18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8352A59" w14:textId="21C01B16" w:rsidR="00D8129F" w:rsidRPr="005D18A1" w:rsidRDefault="005D18A1" w:rsidP="005D18A1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5D1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5D1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5D18A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bookmarkStart w:id="2" w:name="_GoBack"/>
      <w:bookmarkEnd w:id="2"/>
    </w:p>
    <w:p w14:paraId="73B15F3E" w14:textId="77777777" w:rsidR="005D18A1" w:rsidRDefault="005D18A1" w:rsidP="005D18A1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26256E" w14:textId="77777777" w:rsidR="00D8129F" w:rsidRDefault="00D8129F" w:rsidP="004D729C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7ABA34" w14:textId="245B2D8F" w:rsidR="004D729C" w:rsidRPr="00BD137C" w:rsidRDefault="00D8129F" w:rsidP="004D729C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729C">
        <w:rPr>
          <w:rFonts w:ascii="Times New Roman" w:hAnsi="Times New Roman" w:cs="Times New Roman"/>
          <w:sz w:val="28"/>
          <w:szCs w:val="28"/>
        </w:rPr>
        <w:t>П</w:t>
      </w:r>
      <w:r w:rsidR="004D729C" w:rsidRPr="00BD137C">
        <w:rPr>
          <w:rFonts w:ascii="Times New Roman" w:hAnsi="Times New Roman" w:cs="Times New Roman"/>
          <w:sz w:val="28"/>
          <w:szCs w:val="28"/>
        </w:rPr>
        <w:t>риложение 2</w:t>
      </w:r>
    </w:p>
    <w:p w14:paraId="1B463948" w14:textId="77777777" w:rsidR="004D729C" w:rsidRPr="00BD137C" w:rsidRDefault="004D729C" w:rsidP="004D729C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>к Положению о муниципальном</w:t>
      </w:r>
    </w:p>
    <w:p w14:paraId="70103135" w14:textId="77777777" w:rsidR="004D729C" w:rsidRPr="00BD137C" w:rsidRDefault="004D729C" w:rsidP="004D729C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 xml:space="preserve"> контроле на автомобильном транспорте,</w:t>
      </w:r>
    </w:p>
    <w:p w14:paraId="383CA4FB" w14:textId="77777777" w:rsidR="004D729C" w:rsidRPr="00BD137C" w:rsidRDefault="004D729C" w:rsidP="004D729C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 xml:space="preserve"> городском наземном электрическом</w:t>
      </w:r>
    </w:p>
    <w:p w14:paraId="09920C3A" w14:textId="77777777" w:rsidR="004D729C" w:rsidRPr="00BD137C" w:rsidRDefault="004D729C" w:rsidP="004D729C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 xml:space="preserve"> транспорте и в дорожном хозяйстве</w:t>
      </w:r>
    </w:p>
    <w:p w14:paraId="42EBB4C8" w14:textId="77777777" w:rsidR="004D729C" w:rsidRPr="00BD137C" w:rsidRDefault="004D729C" w:rsidP="004D729C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 xml:space="preserve"> вне границ населенных пунктов в</w:t>
      </w:r>
    </w:p>
    <w:p w14:paraId="678340D5" w14:textId="77777777" w:rsidR="004D729C" w:rsidRPr="00BD137C" w:rsidRDefault="004D729C" w:rsidP="004D72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137C">
        <w:rPr>
          <w:rFonts w:ascii="Times New Roman" w:hAnsi="Times New Roman" w:cs="Times New Roman"/>
          <w:sz w:val="28"/>
          <w:szCs w:val="28"/>
        </w:rPr>
        <w:t xml:space="preserve"> границах муниципального района</w:t>
      </w:r>
    </w:p>
    <w:p w14:paraId="315B25F6" w14:textId="77777777" w:rsidR="004D729C" w:rsidRPr="00BD137C" w:rsidRDefault="004D729C" w:rsidP="004D729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CC2E81" w14:textId="77777777" w:rsidR="004D729C" w:rsidRPr="00BD137C" w:rsidRDefault="004D729C" w:rsidP="004D729C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P355"/>
      <w:bookmarkEnd w:id="3"/>
      <w:r w:rsidRPr="00BD137C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14:paraId="0420C011" w14:textId="77777777" w:rsidR="004D729C" w:rsidRPr="00BD137C" w:rsidRDefault="004D729C" w:rsidP="004D729C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13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индикаторов риска нарушения обязательных требований законодательства, используемых для необходимости проведения внеплановых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</w:t>
      </w:r>
    </w:p>
    <w:p w14:paraId="7774FE4D" w14:textId="77777777" w:rsidR="004D729C" w:rsidRPr="00BD137C" w:rsidRDefault="004D729C" w:rsidP="004D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4CBDAB" w14:textId="2D0B4A02" w:rsidR="004D729C" w:rsidRPr="00BD137C" w:rsidRDefault="004D729C" w:rsidP="004D72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37C">
        <w:rPr>
          <w:sz w:val="28"/>
          <w:szCs w:val="28"/>
        </w:rPr>
        <w:t xml:space="preserve">При оценке вероятности нарушения контролируемыми лицами обязательных требований законодательства Российской Федерации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в случаях </w:t>
      </w:r>
      <w:r w:rsidRPr="00BD137C">
        <w:rPr>
          <w:rFonts w:eastAsia="Calibri"/>
          <w:sz w:val="28"/>
          <w:szCs w:val="28"/>
          <w:lang w:eastAsia="en-US"/>
        </w:rPr>
        <w:t xml:space="preserve">наличия у контрольного органа сведений о причинении вреда (ущерба) или об угрозе причинения вреда (ущерба) охраняемым законом ценностям либо выявления соответствия объекта контроля </w:t>
      </w:r>
      <w:r w:rsidRPr="00BD137C">
        <w:rPr>
          <w:sz w:val="28"/>
          <w:szCs w:val="28"/>
        </w:rPr>
        <w:t>использу</w:t>
      </w:r>
      <w:r w:rsidR="00AD6A76">
        <w:rPr>
          <w:sz w:val="28"/>
          <w:szCs w:val="28"/>
        </w:rPr>
        <w:t>е</w:t>
      </w:r>
      <w:r w:rsidRPr="00BD137C">
        <w:rPr>
          <w:sz w:val="28"/>
          <w:szCs w:val="28"/>
        </w:rPr>
        <w:t>тся следующи</w:t>
      </w:r>
      <w:r w:rsidR="00AD6A76">
        <w:rPr>
          <w:sz w:val="28"/>
          <w:szCs w:val="28"/>
        </w:rPr>
        <w:t>й</w:t>
      </w:r>
      <w:r w:rsidRPr="00BD137C">
        <w:rPr>
          <w:sz w:val="28"/>
          <w:szCs w:val="28"/>
        </w:rPr>
        <w:t xml:space="preserve"> индикатор риска (параметр):</w:t>
      </w:r>
    </w:p>
    <w:p w14:paraId="73BC924B" w14:textId="2FD8E6B0" w:rsidR="004D729C" w:rsidRPr="007B557B" w:rsidRDefault="004D729C" w:rsidP="004D729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57B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  <w:r w:rsidR="00D8129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296CDA7" w14:textId="77777777" w:rsidR="004D729C" w:rsidRPr="00351FB2" w:rsidRDefault="004D729C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D729C" w:rsidRPr="00351FB2" w:rsidSect="00EA2A2A">
      <w:footerReference w:type="default" r:id="rId8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F0064" w14:textId="77777777" w:rsidR="009926D5" w:rsidRDefault="009926D5" w:rsidP="00F61E1E">
      <w:r>
        <w:separator/>
      </w:r>
    </w:p>
  </w:endnote>
  <w:endnote w:type="continuationSeparator" w:id="0">
    <w:p w14:paraId="1C2EFB08" w14:textId="77777777" w:rsidR="009926D5" w:rsidRDefault="009926D5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4449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EACE5DF" w14:textId="77777777" w:rsidR="00EA2A2A" w:rsidRPr="0084733C" w:rsidRDefault="00EA2A2A">
        <w:pPr>
          <w:pStyle w:val="a5"/>
          <w:jc w:val="right"/>
          <w:rPr>
            <w:sz w:val="24"/>
            <w:szCs w:val="24"/>
          </w:rPr>
        </w:pPr>
        <w:r w:rsidRPr="0084733C">
          <w:rPr>
            <w:sz w:val="24"/>
            <w:szCs w:val="24"/>
          </w:rPr>
          <w:fldChar w:fldCharType="begin"/>
        </w:r>
        <w:r w:rsidRPr="0084733C">
          <w:rPr>
            <w:sz w:val="24"/>
            <w:szCs w:val="24"/>
          </w:rPr>
          <w:instrText>PAGE   \* MERGEFORMAT</w:instrText>
        </w:r>
        <w:r w:rsidRPr="0084733C">
          <w:rPr>
            <w:sz w:val="24"/>
            <w:szCs w:val="24"/>
          </w:rPr>
          <w:fldChar w:fldCharType="separate"/>
        </w:r>
        <w:r w:rsidR="00281E23">
          <w:rPr>
            <w:noProof/>
            <w:sz w:val="24"/>
            <w:szCs w:val="24"/>
          </w:rPr>
          <w:t>2</w:t>
        </w:r>
        <w:r w:rsidRPr="0084733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0ECA8" w14:textId="77777777" w:rsidR="009926D5" w:rsidRDefault="009926D5" w:rsidP="00F61E1E">
      <w:r>
        <w:separator/>
      </w:r>
    </w:p>
  </w:footnote>
  <w:footnote w:type="continuationSeparator" w:id="0">
    <w:p w14:paraId="6919F911" w14:textId="77777777" w:rsidR="009926D5" w:rsidRDefault="009926D5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CB1177"/>
    <w:multiLevelType w:val="hybridMultilevel"/>
    <w:tmpl w:val="F9526FC6"/>
    <w:lvl w:ilvl="0" w:tplc="980C99A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E67A656A">
      <w:start w:val="1"/>
      <w:numFmt w:val="decimal"/>
      <w:suff w:val="space"/>
      <w:lvlText w:val="%2."/>
      <w:lvlJc w:val="left"/>
      <w:pPr>
        <w:ind w:left="271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5A6"/>
    <w:rsid w:val="00003B14"/>
    <w:rsid w:val="00006F40"/>
    <w:rsid w:val="0000714A"/>
    <w:rsid w:val="00007654"/>
    <w:rsid w:val="00013A78"/>
    <w:rsid w:val="00014FF8"/>
    <w:rsid w:val="00026BD4"/>
    <w:rsid w:val="00030112"/>
    <w:rsid w:val="0003379E"/>
    <w:rsid w:val="00036C28"/>
    <w:rsid w:val="0003715E"/>
    <w:rsid w:val="00044CBB"/>
    <w:rsid w:val="00052215"/>
    <w:rsid w:val="00052506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0B16"/>
    <w:rsid w:val="000B2B6A"/>
    <w:rsid w:val="000B506C"/>
    <w:rsid w:val="000B5247"/>
    <w:rsid w:val="000B537E"/>
    <w:rsid w:val="000B6F0A"/>
    <w:rsid w:val="000C17D5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24A0"/>
    <w:rsid w:val="001327E8"/>
    <w:rsid w:val="0013603A"/>
    <w:rsid w:val="00143C52"/>
    <w:rsid w:val="001450E6"/>
    <w:rsid w:val="001504A6"/>
    <w:rsid w:val="00150B58"/>
    <w:rsid w:val="001632C2"/>
    <w:rsid w:val="00163CCD"/>
    <w:rsid w:val="00165DDF"/>
    <w:rsid w:val="00170204"/>
    <w:rsid w:val="00170BE6"/>
    <w:rsid w:val="00171479"/>
    <w:rsid w:val="001808B3"/>
    <w:rsid w:val="00182499"/>
    <w:rsid w:val="001839CA"/>
    <w:rsid w:val="00192E8F"/>
    <w:rsid w:val="001938FB"/>
    <w:rsid w:val="00193F30"/>
    <w:rsid w:val="001A1F7F"/>
    <w:rsid w:val="001A387D"/>
    <w:rsid w:val="001A5285"/>
    <w:rsid w:val="001A5ADB"/>
    <w:rsid w:val="001A5F41"/>
    <w:rsid w:val="001A6514"/>
    <w:rsid w:val="001A78EF"/>
    <w:rsid w:val="001B27AA"/>
    <w:rsid w:val="001B5A84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406E"/>
    <w:rsid w:val="00255E40"/>
    <w:rsid w:val="00272445"/>
    <w:rsid w:val="00275938"/>
    <w:rsid w:val="00281E23"/>
    <w:rsid w:val="002822D1"/>
    <w:rsid w:val="002848BB"/>
    <w:rsid w:val="002910B5"/>
    <w:rsid w:val="0029175F"/>
    <w:rsid w:val="00293B84"/>
    <w:rsid w:val="00293BA0"/>
    <w:rsid w:val="00294AF9"/>
    <w:rsid w:val="0029711F"/>
    <w:rsid w:val="002975F0"/>
    <w:rsid w:val="0029799D"/>
    <w:rsid w:val="002A2042"/>
    <w:rsid w:val="002A4802"/>
    <w:rsid w:val="002A58B8"/>
    <w:rsid w:val="002A71EE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7EA9"/>
    <w:rsid w:val="002D0F68"/>
    <w:rsid w:val="002D6FE6"/>
    <w:rsid w:val="002E5861"/>
    <w:rsid w:val="002F085D"/>
    <w:rsid w:val="003000FB"/>
    <w:rsid w:val="003011A1"/>
    <w:rsid w:val="00302988"/>
    <w:rsid w:val="003129AA"/>
    <w:rsid w:val="003173AB"/>
    <w:rsid w:val="00322A70"/>
    <w:rsid w:val="003263AF"/>
    <w:rsid w:val="00326692"/>
    <w:rsid w:val="0032699E"/>
    <w:rsid w:val="003303AE"/>
    <w:rsid w:val="00330B12"/>
    <w:rsid w:val="00330D7D"/>
    <w:rsid w:val="0033166F"/>
    <w:rsid w:val="0033401A"/>
    <w:rsid w:val="00335F58"/>
    <w:rsid w:val="0033731C"/>
    <w:rsid w:val="003401F7"/>
    <w:rsid w:val="00351FB2"/>
    <w:rsid w:val="0035243E"/>
    <w:rsid w:val="00355815"/>
    <w:rsid w:val="003604D9"/>
    <w:rsid w:val="00362009"/>
    <w:rsid w:val="003677EA"/>
    <w:rsid w:val="00367817"/>
    <w:rsid w:val="00371745"/>
    <w:rsid w:val="00371B6C"/>
    <w:rsid w:val="00377A5C"/>
    <w:rsid w:val="0038096D"/>
    <w:rsid w:val="0038412A"/>
    <w:rsid w:val="00384BD1"/>
    <w:rsid w:val="00386B58"/>
    <w:rsid w:val="003945C6"/>
    <w:rsid w:val="003953C7"/>
    <w:rsid w:val="00396F33"/>
    <w:rsid w:val="003A3B05"/>
    <w:rsid w:val="003A5984"/>
    <w:rsid w:val="003B3D84"/>
    <w:rsid w:val="003B47EF"/>
    <w:rsid w:val="003C008D"/>
    <w:rsid w:val="003C2CAF"/>
    <w:rsid w:val="003C30CB"/>
    <w:rsid w:val="003C5BFC"/>
    <w:rsid w:val="003D7F1D"/>
    <w:rsid w:val="003E1B81"/>
    <w:rsid w:val="003E4D44"/>
    <w:rsid w:val="003E72EF"/>
    <w:rsid w:val="003F02F1"/>
    <w:rsid w:val="003F076F"/>
    <w:rsid w:val="003F35C0"/>
    <w:rsid w:val="00405E79"/>
    <w:rsid w:val="00411055"/>
    <w:rsid w:val="00414DE5"/>
    <w:rsid w:val="00417C2F"/>
    <w:rsid w:val="0042279F"/>
    <w:rsid w:val="00425F2C"/>
    <w:rsid w:val="004320E3"/>
    <w:rsid w:val="004328CC"/>
    <w:rsid w:val="004342E0"/>
    <w:rsid w:val="0043574D"/>
    <w:rsid w:val="0043617E"/>
    <w:rsid w:val="00442311"/>
    <w:rsid w:val="004434E2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D729C"/>
    <w:rsid w:val="004E0AAE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3563"/>
    <w:rsid w:val="0057734B"/>
    <w:rsid w:val="00583313"/>
    <w:rsid w:val="0058482A"/>
    <w:rsid w:val="00584B78"/>
    <w:rsid w:val="00584FBE"/>
    <w:rsid w:val="00585A02"/>
    <w:rsid w:val="005876EA"/>
    <w:rsid w:val="005931E2"/>
    <w:rsid w:val="005962F8"/>
    <w:rsid w:val="00596805"/>
    <w:rsid w:val="00597D28"/>
    <w:rsid w:val="005A4BB0"/>
    <w:rsid w:val="005A6BD8"/>
    <w:rsid w:val="005B62F7"/>
    <w:rsid w:val="005C05DB"/>
    <w:rsid w:val="005C18D1"/>
    <w:rsid w:val="005C3C0C"/>
    <w:rsid w:val="005D18A1"/>
    <w:rsid w:val="005D2A04"/>
    <w:rsid w:val="005D2C0A"/>
    <w:rsid w:val="005D3254"/>
    <w:rsid w:val="005D345B"/>
    <w:rsid w:val="005D4758"/>
    <w:rsid w:val="005D5F17"/>
    <w:rsid w:val="005D6293"/>
    <w:rsid w:val="005D7B72"/>
    <w:rsid w:val="005E17B2"/>
    <w:rsid w:val="005E1D07"/>
    <w:rsid w:val="005E33DD"/>
    <w:rsid w:val="005E3C39"/>
    <w:rsid w:val="006078EA"/>
    <w:rsid w:val="00610BB7"/>
    <w:rsid w:val="00610F42"/>
    <w:rsid w:val="00611F5B"/>
    <w:rsid w:val="00614822"/>
    <w:rsid w:val="00621A7D"/>
    <w:rsid w:val="006254CC"/>
    <w:rsid w:val="00625BFC"/>
    <w:rsid w:val="006330B4"/>
    <w:rsid w:val="00635158"/>
    <w:rsid w:val="0064035A"/>
    <w:rsid w:val="00642667"/>
    <w:rsid w:val="006440DB"/>
    <w:rsid w:val="00645C3E"/>
    <w:rsid w:val="00650605"/>
    <w:rsid w:val="00650A85"/>
    <w:rsid w:val="00653407"/>
    <w:rsid w:val="00654A1F"/>
    <w:rsid w:val="00655716"/>
    <w:rsid w:val="0065690F"/>
    <w:rsid w:val="006573CE"/>
    <w:rsid w:val="006608A1"/>
    <w:rsid w:val="00670E1B"/>
    <w:rsid w:val="00671072"/>
    <w:rsid w:val="00671FD3"/>
    <w:rsid w:val="0067329E"/>
    <w:rsid w:val="0067539D"/>
    <w:rsid w:val="006753A1"/>
    <w:rsid w:val="00680781"/>
    <w:rsid w:val="00684364"/>
    <w:rsid w:val="00685036"/>
    <w:rsid w:val="006850A5"/>
    <w:rsid w:val="00685428"/>
    <w:rsid w:val="00685C39"/>
    <w:rsid w:val="00686596"/>
    <w:rsid w:val="00687D92"/>
    <w:rsid w:val="00691539"/>
    <w:rsid w:val="00695ED3"/>
    <w:rsid w:val="00696AEF"/>
    <w:rsid w:val="00697632"/>
    <w:rsid w:val="006A0C56"/>
    <w:rsid w:val="006A430D"/>
    <w:rsid w:val="006A5CD1"/>
    <w:rsid w:val="006A7B62"/>
    <w:rsid w:val="006B245C"/>
    <w:rsid w:val="006B46E9"/>
    <w:rsid w:val="006B5E1A"/>
    <w:rsid w:val="006B74C1"/>
    <w:rsid w:val="006C0293"/>
    <w:rsid w:val="006C1699"/>
    <w:rsid w:val="006C1BCD"/>
    <w:rsid w:val="006C637E"/>
    <w:rsid w:val="006C7157"/>
    <w:rsid w:val="006D3B05"/>
    <w:rsid w:val="006D3C2A"/>
    <w:rsid w:val="006E6AD5"/>
    <w:rsid w:val="006E7B0D"/>
    <w:rsid w:val="006F324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4FB"/>
    <w:rsid w:val="00765B98"/>
    <w:rsid w:val="00766FC4"/>
    <w:rsid w:val="00770DA5"/>
    <w:rsid w:val="007718C7"/>
    <w:rsid w:val="00771CE1"/>
    <w:rsid w:val="00777C17"/>
    <w:rsid w:val="00780A43"/>
    <w:rsid w:val="00780E7A"/>
    <w:rsid w:val="007827B2"/>
    <w:rsid w:val="00791F0B"/>
    <w:rsid w:val="00791F6C"/>
    <w:rsid w:val="007928EF"/>
    <w:rsid w:val="00795E77"/>
    <w:rsid w:val="007A0B83"/>
    <w:rsid w:val="007A5495"/>
    <w:rsid w:val="007A5516"/>
    <w:rsid w:val="007B08E4"/>
    <w:rsid w:val="007B2766"/>
    <w:rsid w:val="007B557B"/>
    <w:rsid w:val="007B5EAD"/>
    <w:rsid w:val="007B675F"/>
    <w:rsid w:val="007B6FE1"/>
    <w:rsid w:val="007B7467"/>
    <w:rsid w:val="007B7CEE"/>
    <w:rsid w:val="007C0AA6"/>
    <w:rsid w:val="007C1AD7"/>
    <w:rsid w:val="007C20CA"/>
    <w:rsid w:val="007C2A6E"/>
    <w:rsid w:val="007D270F"/>
    <w:rsid w:val="007D3BB1"/>
    <w:rsid w:val="007E0D61"/>
    <w:rsid w:val="007E510D"/>
    <w:rsid w:val="007F1E88"/>
    <w:rsid w:val="007F3DEB"/>
    <w:rsid w:val="007F4426"/>
    <w:rsid w:val="007F473D"/>
    <w:rsid w:val="008049CC"/>
    <w:rsid w:val="0081190D"/>
    <w:rsid w:val="00812675"/>
    <w:rsid w:val="00815D98"/>
    <w:rsid w:val="008160D5"/>
    <w:rsid w:val="008176F2"/>
    <w:rsid w:val="00820DD6"/>
    <w:rsid w:val="008259B5"/>
    <w:rsid w:val="00825E5F"/>
    <w:rsid w:val="00831B97"/>
    <w:rsid w:val="008435A2"/>
    <w:rsid w:val="00843E8F"/>
    <w:rsid w:val="00844680"/>
    <w:rsid w:val="00844B8C"/>
    <w:rsid w:val="0084733C"/>
    <w:rsid w:val="00850C26"/>
    <w:rsid w:val="00861510"/>
    <w:rsid w:val="00861E07"/>
    <w:rsid w:val="008634A0"/>
    <w:rsid w:val="00864636"/>
    <w:rsid w:val="008658F8"/>
    <w:rsid w:val="0086646E"/>
    <w:rsid w:val="0086706D"/>
    <w:rsid w:val="0087113A"/>
    <w:rsid w:val="0087690E"/>
    <w:rsid w:val="008804B6"/>
    <w:rsid w:val="00882246"/>
    <w:rsid w:val="00882524"/>
    <w:rsid w:val="0088612D"/>
    <w:rsid w:val="008900DC"/>
    <w:rsid w:val="00892D2B"/>
    <w:rsid w:val="008A03DC"/>
    <w:rsid w:val="008A44C9"/>
    <w:rsid w:val="008A6075"/>
    <w:rsid w:val="008A65A3"/>
    <w:rsid w:val="008B0B5D"/>
    <w:rsid w:val="008B3FD5"/>
    <w:rsid w:val="008B5310"/>
    <w:rsid w:val="008C61C9"/>
    <w:rsid w:val="008D0464"/>
    <w:rsid w:val="008D1219"/>
    <w:rsid w:val="008D3021"/>
    <w:rsid w:val="008D588C"/>
    <w:rsid w:val="008E0FCA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FDC"/>
    <w:rsid w:val="0091368F"/>
    <w:rsid w:val="00914872"/>
    <w:rsid w:val="009155B3"/>
    <w:rsid w:val="00916C58"/>
    <w:rsid w:val="00920743"/>
    <w:rsid w:val="00921515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383C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1EF9"/>
    <w:rsid w:val="00975CCA"/>
    <w:rsid w:val="00977E5B"/>
    <w:rsid w:val="0098061C"/>
    <w:rsid w:val="009926D5"/>
    <w:rsid w:val="00993E18"/>
    <w:rsid w:val="00995653"/>
    <w:rsid w:val="00996BBC"/>
    <w:rsid w:val="00997537"/>
    <w:rsid w:val="009A7893"/>
    <w:rsid w:val="009B29AE"/>
    <w:rsid w:val="009C40A0"/>
    <w:rsid w:val="009C7FFD"/>
    <w:rsid w:val="009D1498"/>
    <w:rsid w:val="009E01C2"/>
    <w:rsid w:val="009E15C7"/>
    <w:rsid w:val="009E4DD4"/>
    <w:rsid w:val="009E6363"/>
    <w:rsid w:val="009F1ABD"/>
    <w:rsid w:val="009F6517"/>
    <w:rsid w:val="00A068E8"/>
    <w:rsid w:val="00A10C85"/>
    <w:rsid w:val="00A11F28"/>
    <w:rsid w:val="00A129CB"/>
    <w:rsid w:val="00A207C0"/>
    <w:rsid w:val="00A20BD9"/>
    <w:rsid w:val="00A2163F"/>
    <w:rsid w:val="00A2251A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0CA"/>
    <w:rsid w:val="00A46F1C"/>
    <w:rsid w:val="00A50A36"/>
    <w:rsid w:val="00A50A48"/>
    <w:rsid w:val="00A54EF2"/>
    <w:rsid w:val="00A56FCE"/>
    <w:rsid w:val="00A60E24"/>
    <w:rsid w:val="00A62A24"/>
    <w:rsid w:val="00A62DBA"/>
    <w:rsid w:val="00A645DE"/>
    <w:rsid w:val="00A65A49"/>
    <w:rsid w:val="00A662BC"/>
    <w:rsid w:val="00A6735B"/>
    <w:rsid w:val="00A72E49"/>
    <w:rsid w:val="00A7387A"/>
    <w:rsid w:val="00A75AA7"/>
    <w:rsid w:val="00A769E5"/>
    <w:rsid w:val="00A84A43"/>
    <w:rsid w:val="00A94018"/>
    <w:rsid w:val="00AA037D"/>
    <w:rsid w:val="00AA1E89"/>
    <w:rsid w:val="00AA3E22"/>
    <w:rsid w:val="00AA6957"/>
    <w:rsid w:val="00AA7E87"/>
    <w:rsid w:val="00AB1155"/>
    <w:rsid w:val="00AB140F"/>
    <w:rsid w:val="00AB21B9"/>
    <w:rsid w:val="00AB5BB9"/>
    <w:rsid w:val="00AB6D2C"/>
    <w:rsid w:val="00AB7896"/>
    <w:rsid w:val="00AC2AD4"/>
    <w:rsid w:val="00AC2F50"/>
    <w:rsid w:val="00AC5FBD"/>
    <w:rsid w:val="00AC6764"/>
    <w:rsid w:val="00AD6A76"/>
    <w:rsid w:val="00AE2F55"/>
    <w:rsid w:val="00AE69F3"/>
    <w:rsid w:val="00AE7A20"/>
    <w:rsid w:val="00AF26D9"/>
    <w:rsid w:val="00AF306A"/>
    <w:rsid w:val="00AF3D50"/>
    <w:rsid w:val="00AF7915"/>
    <w:rsid w:val="00B001CE"/>
    <w:rsid w:val="00B00DB0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2744"/>
    <w:rsid w:val="00B43CFF"/>
    <w:rsid w:val="00B5544E"/>
    <w:rsid w:val="00B55FB9"/>
    <w:rsid w:val="00B619D0"/>
    <w:rsid w:val="00B66690"/>
    <w:rsid w:val="00B73892"/>
    <w:rsid w:val="00B77410"/>
    <w:rsid w:val="00B80BD8"/>
    <w:rsid w:val="00B81DBA"/>
    <w:rsid w:val="00B81EE6"/>
    <w:rsid w:val="00B81F81"/>
    <w:rsid w:val="00B835B5"/>
    <w:rsid w:val="00B861FD"/>
    <w:rsid w:val="00B9258E"/>
    <w:rsid w:val="00B94165"/>
    <w:rsid w:val="00BA602C"/>
    <w:rsid w:val="00BA792F"/>
    <w:rsid w:val="00BA7CAA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BF7CC9"/>
    <w:rsid w:val="00C0091B"/>
    <w:rsid w:val="00C068F3"/>
    <w:rsid w:val="00C14FB1"/>
    <w:rsid w:val="00C15EA8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97D8E"/>
    <w:rsid w:val="00CA234A"/>
    <w:rsid w:val="00CA2820"/>
    <w:rsid w:val="00CA50C9"/>
    <w:rsid w:val="00CB0FE1"/>
    <w:rsid w:val="00CB225B"/>
    <w:rsid w:val="00CB2514"/>
    <w:rsid w:val="00CB33D5"/>
    <w:rsid w:val="00CB36D5"/>
    <w:rsid w:val="00CB65D9"/>
    <w:rsid w:val="00CC12F6"/>
    <w:rsid w:val="00CC73AA"/>
    <w:rsid w:val="00CD1271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CF5B5F"/>
    <w:rsid w:val="00D026D3"/>
    <w:rsid w:val="00D033B9"/>
    <w:rsid w:val="00D060AD"/>
    <w:rsid w:val="00D07730"/>
    <w:rsid w:val="00D11230"/>
    <w:rsid w:val="00D1209D"/>
    <w:rsid w:val="00D12225"/>
    <w:rsid w:val="00D123D7"/>
    <w:rsid w:val="00D16343"/>
    <w:rsid w:val="00D164A6"/>
    <w:rsid w:val="00D23063"/>
    <w:rsid w:val="00D242A9"/>
    <w:rsid w:val="00D24919"/>
    <w:rsid w:val="00D27565"/>
    <w:rsid w:val="00D27AAF"/>
    <w:rsid w:val="00D31719"/>
    <w:rsid w:val="00D33DA2"/>
    <w:rsid w:val="00D35203"/>
    <w:rsid w:val="00D42780"/>
    <w:rsid w:val="00D44E33"/>
    <w:rsid w:val="00D455EB"/>
    <w:rsid w:val="00D46A67"/>
    <w:rsid w:val="00D47F0C"/>
    <w:rsid w:val="00D628F4"/>
    <w:rsid w:val="00D62B8A"/>
    <w:rsid w:val="00D62BB8"/>
    <w:rsid w:val="00D63423"/>
    <w:rsid w:val="00D64953"/>
    <w:rsid w:val="00D67759"/>
    <w:rsid w:val="00D723F3"/>
    <w:rsid w:val="00D75C3E"/>
    <w:rsid w:val="00D76127"/>
    <w:rsid w:val="00D80EC1"/>
    <w:rsid w:val="00D80FF7"/>
    <w:rsid w:val="00D8129F"/>
    <w:rsid w:val="00D813FD"/>
    <w:rsid w:val="00D862FA"/>
    <w:rsid w:val="00D92B0E"/>
    <w:rsid w:val="00D94283"/>
    <w:rsid w:val="00D94B7B"/>
    <w:rsid w:val="00D958A0"/>
    <w:rsid w:val="00D96AC6"/>
    <w:rsid w:val="00DA1C4C"/>
    <w:rsid w:val="00DA767F"/>
    <w:rsid w:val="00DB0DC4"/>
    <w:rsid w:val="00DB199F"/>
    <w:rsid w:val="00DB6621"/>
    <w:rsid w:val="00DB76F4"/>
    <w:rsid w:val="00DC1EF6"/>
    <w:rsid w:val="00DD1B2F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561C"/>
    <w:rsid w:val="00DF6114"/>
    <w:rsid w:val="00E02B78"/>
    <w:rsid w:val="00E02D47"/>
    <w:rsid w:val="00E0760F"/>
    <w:rsid w:val="00E103B0"/>
    <w:rsid w:val="00E1156A"/>
    <w:rsid w:val="00E140E3"/>
    <w:rsid w:val="00E16947"/>
    <w:rsid w:val="00E17F49"/>
    <w:rsid w:val="00E207DE"/>
    <w:rsid w:val="00E217C8"/>
    <w:rsid w:val="00E2322D"/>
    <w:rsid w:val="00E37D6F"/>
    <w:rsid w:val="00E426E0"/>
    <w:rsid w:val="00E43083"/>
    <w:rsid w:val="00E44301"/>
    <w:rsid w:val="00E457CB"/>
    <w:rsid w:val="00E47995"/>
    <w:rsid w:val="00E506EB"/>
    <w:rsid w:val="00E50A39"/>
    <w:rsid w:val="00E5367F"/>
    <w:rsid w:val="00E56868"/>
    <w:rsid w:val="00E56A96"/>
    <w:rsid w:val="00E56B1B"/>
    <w:rsid w:val="00E5735F"/>
    <w:rsid w:val="00E57569"/>
    <w:rsid w:val="00E628A5"/>
    <w:rsid w:val="00E63143"/>
    <w:rsid w:val="00E645B3"/>
    <w:rsid w:val="00E6486E"/>
    <w:rsid w:val="00E65832"/>
    <w:rsid w:val="00E65843"/>
    <w:rsid w:val="00E76567"/>
    <w:rsid w:val="00E77D1A"/>
    <w:rsid w:val="00E77D9B"/>
    <w:rsid w:val="00E87DD2"/>
    <w:rsid w:val="00E9134F"/>
    <w:rsid w:val="00E942B0"/>
    <w:rsid w:val="00E94B3C"/>
    <w:rsid w:val="00E97F25"/>
    <w:rsid w:val="00EA1D00"/>
    <w:rsid w:val="00EA2A2A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7DA4"/>
    <w:rsid w:val="00ED4D60"/>
    <w:rsid w:val="00EE6CA6"/>
    <w:rsid w:val="00EF3D08"/>
    <w:rsid w:val="00F05254"/>
    <w:rsid w:val="00F05B6C"/>
    <w:rsid w:val="00F10D54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0B6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61E1E"/>
    <w:rsid w:val="00F62EED"/>
    <w:rsid w:val="00F665D8"/>
    <w:rsid w:val="00F70126"/>
    <w:rsid w:val="00F7028A"/>
    <w:rsid w:val="00F81BD6"/>
    <w:rsid w:val="00F86C68"/>
    <w:rsid w:val="00F90115"/>
    <w:rsid w:val="00F9603A"/>
    <w:rsid w:val="00F96829"/>
    <w:rsid w:val="00FA174F"/>
    <w:rsid w:val="00FA2B56"/>
    <w:rsid w:val="00FA486D"/>
    <w:rsid w:val="00FA51CD"/>
    <w:rsid w:val="00FA611E"/>
    <w:rsid w:val="00FB0AA2"/>
    <w:rsid w:val="00FB45FC"/>
    <w:rsid w:val="00FB4681"/>
    <w:rsid w:val="00FB661B"/>
    <w:rsid w:val="00FB7118"/>
    <w:rsid w:val="00FD5946"/>
    <w:rsid w:val="00FD7755"/>
    <w:rsid w:val="00FE03EC"/>
    <w:rsid w:val="00FE0B7A"/>
    <w:rsid w:val="00FE2B6C"/>
    <w:rsid w:val="00FE385B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A276"/>
  <w15:docId w15:val="{5A72BEA5-C1B4-47FA-A009-77661556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E5C5F61A0A223AC8783442E3896F5694C9918DB8D7F829569CCB3D0380E007F04D915AC311BCD526074F67F5D138C96F9C263E12096BB8E05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Дарья Попова</cp:lastModifiedBy>
  <cp:revision>49</cp:revision>
  <cp:lastPrinted>2023-11-23T04:21:00Z</cp:lastPrinted>
  <dcterms:created xsi:type="dcterms:W3CDTF">2022-10-26T13:55:00Z</dcterms:created>
  <dcterms:modified xsi:type="dcterms:W3CDTF">2023-12-04T06:31:00Z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-1476642542</vt:i4>
  </property>
  <property fmtid="{D5CDD505-2E9C-101B-9397-08002B2CF9AE}" pid="3" name="_NewReviewCycle">
    <vt:lpwstr/>
  </property>
  <property fmtid="{D5CDD505-2E9C-101B-9397-08002B2CF9AE}" pid="4" name="_EmailSubject">
    <vt:lpwstr>жилищный контроль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  <property fmtid="{D5CDD505-2E9C-101B-9397-08002B2CF9AE}" pid="7" name="_PreviousAdHocReviewCycleID">
    <vt:i4>-107582825</vt:i4>
  </property>
  <property fmtid="{D5CDD505-2E9C-101B-9397-08002B2CF9AE}" pid="8" name="_ReviewingToolsShownOnce">
    <vt:lpwstr/>
  </property>
</Properties>
</file>